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48" w:rsidRDefault="00992A48" w:rsidP="00992A48">
      <w:pPr>
        <w:pStyle w:val="a5"/>
        <w:jc w:val="center"/>
        <w:rPr>
          <w:rStyle w:val="a4"/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</w:t>
      </w:r>
      <w:r w:rsidRPr="00970A5A">
        <w:rPr>
          <w:rStyle w:val="a4"/>
          <w:rFonts w:ascii="Times New Roman" w:hAnsi="Times New Roman" w:cs="Times New Roman"/>
          <w:sz w:val="96"/>
          <w:szCs w:val="96"/>
        </w:rPr>
        <w:t>Адаптация</w:t>
      </w:r>
    </w:p>
    <w:p w:rsidR="00992A48" w:rsidRPr="00970A5A" w:rsidRDefault="00992A48" w:rsidP="00992A48">
      <w:pPr>
        <w:pStyle w:val="a5"/>
        <w:jc w:val="center"/>
        <w:rPr>
          <w:rFonts w:ascii="Times New Roman" w:hAnsi="Times New Roman" w:cs="Times New Roman"/>
          <w:sz w:val="96"/>
          <w:szCs w:val="96"/>
        </w:rPr>
      </w:pPr>
      <w:r w:rsidRPr="00970A5A">
        <w:rPr>
          <w:rStyle w:val="a4"/>
          <w:rFonts w:ascii="Times New Roman" w:hAnsi="Times New Roman" w:cs="Times New Roman"/>
          <w:sz w:val="96"/>
          <w:szCs w:val="96"/>
        </w:rPr>
        <w:t>детей с ОВЗ в детском саду»</w:t>
      </w:r>
      <w:r w:rsidRPr="00970A5A">
        <w:rPr>
          <w:rFonts w:ascii="Times New Roman" w:hAnsi="Times New Roman" w:cs="Times New Roman"/>
          <w:sz w:val="96"/>
          <w:szCs w:val="96"/>
        </w:rPr>
        <w:t>.</w:t>
      </w: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307975</wp:posOffset>
            </wp:positionV>
            <wp:extent cx="5940425" cy="4733925"/>
            <wp:effectExtent l="19050" t="0" r="3175" b="0"/>
            <wp:wrapNone/>
            <wp:docPr id="1" name="Рисунок 0" descr="7A20Pb-Og6JMitxF3PeoA7h2XJLOIM2QCzPOLdm_0l8E-G8W6l3sa7Z9EiRJ3-1lVZqBMc7JFQXGCOoHxI-lUq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20Pb-Og6JMitxF3PeoA7h2XJLOIM2QCzPOLdm_0l8E-G8W6l3sa7Z9EiRJ3-1lVZqBMc7JFQXGCOoHxI-lUq3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3"/>
        <w:spacing w:after="0" w:afterAutospacing="0"/>
        <w:rPr>
          <w:rStyle w:val="a4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Style w:val="a4"/>
          <w:rFonts w:ascii="Times New Roman" w:hAnsi="Times New Roman" w:cs="Times New Roman"/>
          <w:sz w:val="28"/>
          <w:szCs w:val="28"/>
        </w:rPr>
        <w:lastRenderedPageBreak/>
        <w:t>Адаптация</w:t>
      </w:r>
      <w:r w:rsidRPr="00970A5A">
        <w:rPr>
          <w:rFonts w:ascii="Times New Roman" w:hAnsi="Times New Roman" w:cs="Times New Roman"/>
          <w:sz w:val="28"/>
          <w:szCs w:val="28"/>
        </w:rPr>
        <w:t xml:space="preserve"> к дошкольному учреждению — сложный период, как для 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>детей</w:t>
      </w:r>
      <w:r w:rsidRPr="00970A5A">
        <w:rPr>
          <w:rFonts w:ascii="Times New Roman" w:hAnsi="Times New Roman" w:cs="Times New Roman"/>
          <w:sz w:val="28"/>
          <w:szCs w:val="28"/>
        </w:rPr>
        <w:t xml:space="preserve">, так и для взрослых: 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>родителей</w:t>
      </w:r>
      <w:r w:rsidRPr="00970A5A">
        <w:rPr>
          <w:rFonts w:ascii="Times New Roman" w:hAnsi="Times New Roman" w:cs="Times New Roman"/>
          <w:sz w:val="28"/>
          <w:szCs w:val="28"/>
        </w:rPr>
        <w:t>, педагогов.</w:t>
      </w:r>
      <w:bookmarkStart w:id="0" w:name="_GoBack"/>
      <w:bookmarkEnd w:id="0"/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Style w:val="a4"/>
          <w:rFonts w:ascii="Times New Roman" w:hAnsi="Times New Roman" w:cs="Times New Roman"/>
          <w:sz w:val="28"/>
          <w:szCs w:val="28"/>
        </w:rPr>
        <w:t>Адаптация</w:t>
      </w:r>
      <w:r w:rsidRPr="00970A5A">
        <w:rPr>
          <w:rFonts w:ascii="Times New Roman" w:hAnsi="Times New Roman" w:cs="Times New Roman"/>
          <w:sz w:val="28"/>
          <w:szCs w:val="28"/>
        </w:rPr>
        <w:t xml:space="preserve"> — это приспособление организма к существующим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>детском саду</w:t>
      </w:r>
      <w:r w:rsidRPr="00970A5A">
        <w:rPr>
          <w:rFonts w:ascii="Times New Roman" w:hAnsi="Times New Roman" w:cs="Times New Roman"/>
          <w:sz w:val="28"/>
          <w:szCs w:val="28"/>
        </w:rPr>
        <w:t xml:space="preserve"> большинство условий будет новыми и непривычными для ребенка, к ним малышу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придется</w:t>
      </w:r>
      <w:r w:rsidRPr="00970A5A">
        <w:rPr>
          <w:rFonts w:ascii="Times New Roman" w:hAnsi="Times New Roman" w:cs="Times New Roman"/>
          <w:sz w:val="28"/>
          <w:szCs w:val="28"/>
        </w:rPr>
        <w:t xml:space="preserve"> приспосабливаться и привыкать.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Дети с ОВЗ очень часто испытывают более значительные трудности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адаптации к детскому саду</w:t>
      </w:r>
      <w:r w:rsidRPr="00B072F4">
        <w:rPr>
          <w:rFonts w:ascii="Times New Roman" w:hAnsi="Times New Roman" w:cs="Times New Roman"/>
          <w:sz w:val="28"/>
          <w:szCs w:val="28"/>
        </w:rPr>
        <w:t xml:space="preserve">, чем обычные дети. Привыкание к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детскому саду</w:t>
      </w:r>
      <w:r w:rsidRPr="00B0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A5A">
        <w:rPr>
          <w:rFonts w:ascii="Times New Roman" w:hAnsi="Times New Roman" w:cs="Times New Roman"/>
          <w:sz w:val="28"/>
          <w:szCs w:val="28"/>
        </w:rPr>
        <w:t xml:space="preserve">у всех происходит по-разному, это во многом определяется индивидуально-личностными особенностями малыша. Воспитателям полностью решить проблему успешной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адаптации очень сложно</w:t>
      </w:r>
      <w:r w:rsidRPr="00B072F4">
        <w:rPr>
          <w:rFonts w:ascii="Times New Roman" w:hAnsi="Times New Roman" w:cs="Times New Roman"/>
          <w:b/>
          <w:sz w:val="28"/>
          <w:szCs w:val="28"/>
        </w:rPr>
        <w:t>,</w:t>
      </w:r>
      <w:r w:rsidRPr="00970A5A">
        <w:rPr>
          <w:rFonts w:ascii="Times New Roman" w:hAnsi="Times New Roman" w:cs="Times New Roman"/>
          <w:sz w:val="28"/>
          <w:szCs w:val="28"/>
        </w:rPr>
        <w:t xml:space="preserve"> а ответственная позиция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 ребенка</w:t>
      </w:r>
      <w:r w:rsidRPr="00970A5A">
        <w:rPr>
          <w:rFonts w:ascii="Times New Roman" w:hAnsi="Times New Roman" w:cs="Times New Roman"/>
          <w:sz w:val="28"/>
          <w:szCs w:val="28"/>
        </w:rPr>
        <w:t xml:space="preserve">, поможет своему малышу плавно </w:t>
      </w:r>
      <w:r w:rsidRPr="00970A5A">
        <w:rPr>
          <w:rFonts w:ascii="Times New Roman" w:hAnsi="Times New Roman" w:cs="Times New Roman"/>
          <w:i/>
          <w:iCs/>
          <w:sz w:val="28"/>
          <w:szCs w:val="28"/>
        </w:rPr>
        <w:t>«влиться»</w:t>
      </w:r>
      <w:r w:rsidRPr="00970A5A">
        <w:rPr>
          <w:rFonts w:ascii="Times New Roman" w:hAnsi="Times New Roman" w:cs="Times New Roman"/>
          <w:sz w:val="28"/>
          <w:szCs w:val="28"/>
        </w:rPr>
        <w:t xml:space="preserve"> в новую атмосферу ДОУ. Со стороны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</w:t>
      </w:r>
      <w:r w:rsidRPr="00970A5A">
        <w:rPr>
          <w:rFonts w:ascii="Times New Roman" w:hAnsi="Times New Roman" w:cs="Times New Roman"/>
          <w:sz w:val="28"/>
          <w:szCs w:val="28"/>
        </w:rPr>
        <w:t xml:space="preserve"> необходимо проводить очень большую подготовительную работу и активно участвовать в решении проблем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адаптационного периода</w:t>
      </w:r>
      <w:r w:rsidRPr="00B072F4">
        <w:rPr>
          <w:rFonts w:ascii="Times New Roman" w:hAnsi="Times New Roman" w:cs="Times New Roman"/>
          <w:b/>
          <w:sz w:val="28"/>
          <w:szCs w:val="28"/>
        </w:rPr>
        <w:t>.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b/>
          <w:sz w:val="28"/>
          <w:szCs w:val="28"/>
        </w:rPr>
        <w:t>Период</w:t>
      </w:r>
      <w:r w:rsidRPr="00970A5A">
        <w:rPr>
          <w:rFonts w:ascii="Times New Roman" w:hAnsi="Times New Roman" w:cs="Times New Roman"/>
          <w:sz w:val="28"/>
          <w:szCs w:val="28"/>
        </w:rPr>
        <w:t xml:space="preserve"> 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>адаптации индивидуален</w:t>
      </w:r>
      <w:r w:rsidRPr="00970A5A">
        <w:rPr>
          <w:rFonts w:ascii="Times New Roman" w:hAnsi="Times New Roman" w:cs="Times New Roman"/>
          <w:sz w:val="28"/>
          <w:szCs w:val="28"/>
        </w:rPr>
        <w:t xml:space="preserve">. Он длится от недели до 5-6 месяцев. Чем спровоцирован стресс у ребенка? Не столько отрывом от значимых взрослых, и особенно матери, сколько несовершенством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адаптационных механизмов ребенка</w:t>
      </w:r>
      <w:r w:rsidRPr="00970A5A">
        <w:rPr>
          <w:rFonts w:ascii="Times New Roman" w:hAnsi="Times New Roman" w:cs="Times New Roman"/>
          <w:sz w:val="28"/>
          <w:szCs w:val="28"/>
        </w:rPr>
        <w:t xml:space="preserve">. Ведь, чтобы продержаться в незнакомой обстановке, малышу необходимо вести себя </w:t>
      </w:r>
      <w:r w:rsidRPr="00B072F4">
        <w:rPr>
          <w:rFonts w:ascii="Times New Roman" w:hAnsi="Times New Roman" w:cs="Times New Roman"/>
          <w:sz w:val="28"/>
          <w:szCs w:val="28"/>
        </w:rPr>
        <w:t>в</w:t>
      </w:r>
      <w:r w:rsidRPr="0097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A5A">
        <w:rPr>
          <w:rStyle w:val="a4"/>
          <w:rFonts w:ascii="Times New Roman" w:hAnsi="Times New Roman" w:cs="Times New Roman"/>
          <w:b w:val="0"/>
          <w:sz w:val="28"/>
          <w:szCs w:val="28"/>
        </w:rPr>
        <w:t>детском саду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70A5A">
        <w:rPr>
          <w:rStyle w:val="a4"/>
          <w:rFonts w:ascii="Times New Roman" w:hAnsi="Times New Roman" w:cs="Times New Roman"/>
          <w:b w:val="0"/>
          <w:sz w:val="28"/>
          <w:szCs w:val="28"/>
        </w:rPr>
        <w:t>не так</w:t>
      </w:r>
      <w:r w:rsidRPr="00970A5A">
        <w:rPr>
          <w:rFonts w:ascii="Times New Roman" w:hAnsi="Times New Roman" w:cs="Times New Roman"/>
          <w:b/>
          <w:sz w:val="28"/>
          <w:szCs w:val="28"/>
        </w:rPr>
        <w:t>,</w:t>
      </w:r>
      <w:r w:rsidRPr="00970A5A">
        <w:rPr>
          <w:rFonts w:ascii="Times New Roman" w:hAnsi="Times New Roman" w:cs="Times New Roman"/>
          <w:sz w:val="28"/>
          <w:szCs w:val="28"/>
        </w:rPr>
        <w:t xml:space="preserve"> как дома. Но ребенок не знает этой новой формы поведения и от того страдает, боясь, что сделает что-нибудь не так.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b/>
          <w:sz w:val="28"/>
          <w:szCs w:val="28"/>
        </w:rPr>
        <w:t>Психофизиологические реакции ребенка в период</w:t>
      </w:r>
      <w:r w:rsidRPr="00970A5A">
        <w:rPr>
          <w:rFonts w:ascii="Times New Roman" w:hAnsi="Times New Roman" w:cs="Times New Roman"/>
          <w:sz w:val="28"/>
          <w:szCs w:val="28"/>
        </w:rPr>
        <w:t xml:space="preserve"> 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>адаптации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Беспокойство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Страх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Заторможенность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Повышенная возбудимость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Капризность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Раздражительность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Упрямство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b/>
          <w:sz w:val="28"/>
          <w:szCs w:val="28"/>
        </w:rPr>
        <w:t>Виды</w:t>
      </w:r>
      <w:r w:rsidRPr="00970A5A">
        <w:rPr>
          <w:rFonts w:ascii="Times New Roman" w:hAnsi="Times New Roman" w:cs="Times New Roman"/>
          <w:sz w:val="28"/>
          <w:szCs w:val="28"/>
        </w:rPr>
        <w:t xml:space="preserve"> 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>адаптации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992A48" w:rsidRPr="00B072F4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2F4">
        <w:rPr>
          <w:rFonts w:ascii="Times New Roman" w:hAnsi="Times New Roman" w:cs="Times New Roman"/>
          <w:sz w:val="28"/>
          <w:szCs w:val="28"/>
          <w:u w:val="single"/>
        </w:rPr>
        <w:t>Легкая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Поведение ребенка нормализуется в течение 10-15 дней. Он начинает адекватно вести себя в коллективе и не болеет в течение первого месяца посещения ДОУ.</w:t>
      </w:r>
    </w:p>
    <w:p w:rsidR="00992A48" w:rsidRPr="00B072F4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2F4">
        <w:rPr>
          <w:rFonts w:ascii="Times New Roman" w:hAnsi="Times New Roman" w:cs="Times New Roman"/>
          <w:sz w:val="28"/>
          <w:szCs w:val="28"/>
          <w:u w:val="single"/>
        </w:rPr>
        <w:t>Средней тяжести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lastRenderedPageBreak/>
        <w:t>Сдвиги в поведении и эмоциональном состоянии ребенка нормализуется в течение полутора месяцев. Отмечается похудение, которое восстанавливается в первоначальный вес за это время. На протяжении первого месяца возникает однократное заболевание без осложнений, которое длится 7-10 дней.</w:t>
      </w:r>
    </w:p>
    <w:p w:rsidR="00992A48" w:rsidRPr="00B072F4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2F4">
        <w:rPr>
          <w:rFonts w:ascii="Times New Roman" w:hAnsi="Times New Roman" w:cs="Times New Roman"/>
          <w:sz w:val="28"/>
          <w:szCs w:val="28"/>
          <w:u w:val="single"/>
        </w:rPr>
        <w:t>Тяжелая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У некоторых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детей</w:t>
      </w:r>
      <w:r w:rsidRPr="00970A5A">
        <w:rPr>
          <w:rFonts w:ascii="Times New Roman" w:hAnsi="Times New Roman" w:cs="Times New Roman"/>
          <w:sz w:val="28"/>
          <w:szCs w:val="28"/>
        </w:rPr>
        <w:t xml:space="preserve"> могут протекать частые повторные заболевания, как правило, респираторные, в ряде случаев приводящие к осложнениям </w:t>
      </w:r>
      <w:r w:rsidRPr="00970A5A">
        <w:rPr>
          <w:rFonts w:ascii="Times New Roman" w:hAnsi="Times New Roman" w:cs="Times New Roman"/>
          <w:i/>
          <w:iCs/>
          <w:sz w:val="28"/>
          <w:szCs w:val="28"/>
        </w:rPr>
        <w:t>(отиту, бронхиту, пневмонии)</w:t>
      </w:r>
      <w:r w:rsidRPr="00970A5A">
        <w:rPr>
          <w:rFonts w:ascii="Times New Roman" w:hAnsi="Times New Roman" w:cs="Times New Roman"/>
          <w:sz w:val="28"/>
          <w:szCs w:val="28"/>
        </w:rPr>
        <w:t xml:space="preserve">. Вес неустойчив. Тяжелая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адаптация</w:t>
      </w:r>
      <w:r w:rsidRPr="00970A5A">
        <w:rPr>
          <w:rFonts w:ascii="Times New Roman" w:hAnsi="Times New Roman" w:cs="Times New Roman"/>
          <w:sz w:val="28"/>
          <w:szCs w:val="28"/>
        </w:rPr>
        <w:t xml:space="preserve"> отражается на показателях развития и состоянии здоровья. При этом процесс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адаптации</w:t>
      </w:r>
      <w:r w:rsidRPr="00970A5A">
        <w:rPr>
          <w:rFonts w:ascii="Times New Roman" w:hAnsi="Times New Roman" w:cs="Times New Roman"/>
          <w:sz w:val="28"/>
          <w:szCs w:val="28"/>
        </w:rPr>
        <w:t xml:space="preserve"> может длиться до 6 месяцев. Вторая форма выражается в длительном неадекватном поведении, граничащим с </w:t>
      </w:r>
      <w:proofErr w:type="spellStart"/>
      <w:r w:rsidRPr="00970A5A">
        <w:rPr>
          <w:rFonts w:ascii="Times New Roman" w:hAnsi="Times New Roman" w:cs="Times New Roman"/>
          <w:sz w:val="28"/>
          <w:szCs w:val="28"/>
        </w:rPr>
        <w:t>предневротическим</w:t>
      </w:r>
      <w:proofErr w:type="spellEnd"/>
      <w:r w:rsidRPr="00970A5A">
        <w:rPr>
          <w:rFonts w:ascii="Times New Roman" w:hAnsi="Times New Roman" w:cs="Times New Roman"/>
          <w:sz w:val="28"/>
          <w:szCs w:val="28"/>
        </w:rPr>
        <w:t xml:space="preserve"> состоянием. При этом поведение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детей</w:t>
      </w:r>
      <w:r w:rsidRPr="00970A5A">
        <w:rPr>
          <w:rFonts w:ascii="Times New Roman" w:hAnsi="Times New Roman" w:cs="Times New Roman"/>
          <w:sz w:val="28"/>
          <w:szCs w:val="28"/>
        </w:rPr>
        <w:t xml:space="preserve"> не нормализуется иногда в течение полугода.</w:t>
      </w: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Конечно же, успешная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адаптация детей</w:t>
      </w:r>
      <w:r w:rsidRPr="00970A5A">
        <w:rPr>
          <w:rFonts w:ascii="Times New Roman" w:hAnsi="Times New Roman" w:cs="Times New Roman"/>
          <w:sz w:val="28"/>
          <w:szCs w:val="28"/>
        </w:rPr>
        <w:t xml:space="preserve"> с ОВЗ возможна при сотрудничестве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 и педагогов</w:t>
      </w:r>
      <w:r w:rsidRPr="00B072F4">
        <w:rPr>
          <w:rFonts w:ascii="Times New Roman" w:hAnsi="Times New Roman" w:cs="Times New Roman"/>
          <w:b/>
          <w:sz w:val="28"/>
          <w:szCs w:val="28"/>
        </w:rPr>
        <w:t>.</w:t>
      </w: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95250</wp:posOffset>
            </wp:positionV>
            <wp:extent cx="5940425" cy="3705225"/>
            <wp:effectExtent l="19050" t="0" r="3175" b="0"/>
            <wp:wrapNone/>
            <wp:docPr id="2" name="Рисунок 1" descr="f39f6fd8-147d-5bab-a0dc-f85f87baf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9f6fd8-147d-5bab-a0dc-f85f87baf8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48" w:rsidRPr="00970A5A" w:rsidRDefault="00992A48" w:rsidP="00992A4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Советы 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>родителям</w:t>
      </w:r>
      <w:r w:rsidRPr="00970A5A">
        <w:rPr>
          <w:rFonts w:ascii="Times New Roman" w:hAnsi="Times New Roman" w:cs="Times New Roman"/>
          <w:sz w:val="28"/>
          <w:szCs w:val="28"/>
        </w:rPr>
        <w:t>: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Что же делать, если специальной подготовки к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детскому саду не было</w:t>
      </w:r>
      <w:r w:rsidRPr="00B072F4">
        <w:rPr>
          <w:rFonts w:ascii="Times New Roman" w:hAnsi="Times New Roman" w:cs="Times New Roman"/>
          <w:b/>
          <w:sz w:val="28"/>
          <w:szCs w:val="28"/>
        </w:rPr>
        <w:t>?</w:t>
      </w:r>
      <w:r w:rsidRPr="00970A5A">
        <w:rPr>
          <w:rFonts w:ascii="Times New Roman" w:hAnsi="Times New Roman" w:cs="Times New Roman"/>
          <w:sz w:val="28"/>
          <w:szCs w:val="28"/>
        </w:rPr>
        <w:t xml:space="preserve"> Постарайтесь облегчить своему малышу привыкание к новым условиям, к новым людям, </w:t>
      </w:r>
      <w:r w:rsidRPr="00B072F4">
        <w:rPr>
          <w:rFonts w:ascii="Times New Roman" w:hAnsi="Times New Roman" w:cs="Times New Roman"/>
          <w:sz w:val="28"/>
          <w:szCs w:val="28"/>
        </w:rPr>
        <w:t>для этого: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70A5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70A5A">
        <w:rPr>
          <w:rFonts w:ascii="Times New Roman" w:hAnsi="Times New Roman" w:cs="Times New Roman"/>
          <w:sz w:val="28"/>
          <w:szCs w:val="28"/>
        </w:rPr>
        <w:t xml:space="preserve"> общайтесь с педагогами группы об особенностях вашего ребенка, его нуждах и потребностях;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• старайтесь дома, в выходные, придерживаться основных моментов режима дня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детского сада</w:t>
      </w:r>
      <w:r w:rsidRPr="00970A5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70A5A">
        <w:rPr>
          <w:rFonts w:ascii="Times New Roman" w:hAnsi="Times New Roman" w:cs="Times New Roman"/>
          <w:i/>
          <w:iCs/>
          <w:sz w:val="28"/>
          <w:szCs w:val="28"/>
        </w:rPr>
        <w:t>(сон, прием пищи, прогулки и т. д.)</w:t>
      </w:r>
      <w:r w:rsidRPr="00970A5A">
        <w:rPr>
          <w:rFonts w:ascii="Times New Roman" w:hAnsi="Times New Roman" w:cs="Times New Roman"/>
          <w:sz w:val="28"/>
          <w:szCs w:val="28"/>
        </w:rPr>
        <w:t>. Кроме того, в будние дни лучше, если малыш будет просыпаться за час до того времени, когда вы планируете выходить из дома;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• формируйте у ребёнка культурно-гигиенические навыки: приучайте мыть руки, ходить в туалет не тогда, когда уже </w:t>
      </w:r>
      <w:r w:rsidRPr="00970A5A">
        <w:rPr>
          <w:rFonts w:ascii="Times New Roman" w:hAnsi="Times New Roman" w:cs="Times New Roman"/>
          <w:i/>
          <w:iCs/>
          <w:sz w:val="28"/>
          <w:szCs w:val="28"/>
        </w:rPr>
        <w:t>«очень хочется»</w:t>
      </w:r>
      <w:r w:rsidRPr="00970A5A">
        <w:rPr>
          <w:rFonts w:ascii="Times New Roman" w:hAnsi="Times New Roman" w:cs="Times New Roman"/>
          <w:sz w:val="28"/>
          <w:szCs w:val="28"/>
        </w:rPr>
        <w:t xml:space="preserve">, а заранее: перед выходом в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детский сад</w:t>
      </w:r>
      <w:r w:rsidRPr="00970A5A">
        <w:rPr>
          <w:rFonts w:ascii="Times New Roman" w:hAnsi="Times New Roman" w:cs="Times New Roman"/>
          <w:sz w:val="28"/>
          <w:szCs w:val="28"/>
        </w:rPr>
        <w:t>, перед прогулкой, перед сном;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• чтобы в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детском саду</w:t>
      </w:r>
      <w:r w:rsidRPr="00970A5A">
        <w:rPr>
          <w:rFonts w:ascii="Times New Roman" w:hAnsi="Times New Roman" w:cs="Times New Roman"/>
          <w:sz w:val="28"/>
          <w:szCs w:val="28"/>
        </w:rPr>
        <w:t xml:space="preserve"> было меньше проблем с питанием максимально </w:t>
      </w:r>
      <w:proofErr w:type="spellStart"/>
      <w:r w:rsidRPr="00970A5A">
        <w:rPr>
          <w:rFonts w:ascii="Times New Roman" w:hAnsi="Times New Roman" w:cs="Times New Roman"/>
          <w:sz w:val="28"/>
          <w:szCs w:val="28"/>
        </w:rPr>
        <w:t>приблизте</w:t>
      </w:r>
      <w:proofErr w:type="spellEnd"/>
      <w:r w:rsidRPr="00970A5A">
        <w:rPr>
          <w:rFonts w:ascii="Times New Roman" w:hAnsi="Times New Roman" w:cs="Times New Roman"/>
          <w:sz w:val="28"/>
          <w:szCs w:val="28"/>
        </w:rPr>
        <w:t xml:space="preserve"> меню Вашего ребенка к меню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детского сада</w:t>
      </w:r>
      <w:r w:rsidRPr="00970A5A">
        <w:rPr>
          <w:rFonts w:ascii="Times New Roman" w:hAnsi="Times New Roman" w:cs="Times New Roman"/>
          <w:sz w:val="28"/>
          <w:szCs w:val="28"/>
        </w:rPr>
        <w:t xml:space="preserve">, устраните </w:t>
      </w:r>
      <w:r w:rsidRPr="00970A5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70A5A">
        <w:rPr>
          <w:rFonts w:ascii="Times New Roman" w:hAnsi="Times New Roman" w:cs="Times New Roman"/>
          <w:i/>
          <w:iCs/>
          <w:sz w:val="28"/>
          <w:szCs w:val="28"/>
        </w:rPr>
        <w:t>кусочничество</w:t>
      </w:r>
      <w:proofErr w:type="spellEnd"/>
      <w:r w:rsidRPr="00970A5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70A5A">
        <w:rPr>
          <w:rFonts w:ascii="Times New Roman" w:hAnsi="Times New Roman" w:cs="Times New Roman"/>
          <w:sz w:val="28"/>
          <w:szCs w:val="28"/>
        </w:rPr>
        <w:t xml:space="preserve"> между едой. Если у ребёнка проблемы с аппетитом стоит поговорить с воспитателем и просить его быть мягким и терпеливым в этом вопросе;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• чтобы избежать проблем в общении со сверстниками, учите его правильно здороваться с группой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детей</w:t>
      </w:r>
      <w:r w:rsidRPr="00970A5A">
        <w:rPr>
          <w:rFonts w:ascii="Times New Roman" w:hAnsi="Times New Roman" w:cs="Times New Roman"/>
          <w:sz w:val="28"/>
          <w:szCs w:val="28"/>
        </w:rPr>
        <w:t xml:space="preserve">, предлагать детям свои игрушки, просить разрешения играть с чужими игрушками. Правильно реагировать на отказ, находя компромиссный вариант. Приучайте ребенка приносить в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детский</w:t>
      </w:r>
      <w:r w:rsidRPr="00970A5A">
        <w:rPr>
          <w:rFonts w:ascii="Times New Roman" w:hAnsi="Times New Roman" w:cs="Times New Roman"/>
          <w:sz w:val="28"/>
          <w:szCs w:val="28"/>
        </w:rPr>
        <w:t xml:space="preserve"> сад только те игрушки, которыми он готов поделиться со сверстниками;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 xml:space="preserve">• в первое время, когда ребёнок привыкает к </w:t>
      </w:r>
      <w:r w:rsidRPr="00B072F4">
        <w:rPr>
          <w:rStyle w:val="a4"/>
          <w:rFonts w:ascii="Times New Roman" w:hAnsi="Times New Roman" w:cs="Times New Roman"/>
          <w:b w:val="0"/>
          <w:sz w:val="28"/>
          <w:szCs w:val="28"/>
        </w:rPr>
        <w:t>саду</w:t>
      </w:r>
      <w:r w:rsidRPr="00970A5A">
        <w:rPr>
          <w:rFonts w:ascii="Times New Roman" w:hAnsi="Times New Roman" w:cs="Times New Roman"/>
          <w:sz w:val="28"/>
          <w:szCs w:val="28"/>
        </w:rPr>
        <w:t xml:space="preserve"> и с трудом расстается с мамой, если есть возможность, пусть первое время ребенка отводят в сад другие взрослые, например, папа или бабушка;</w:t>
      </w:r>
    </w:p>
    <w:p w:rsidR="00992A48" w:rsidRPr="00970A5A" w:rsidRDefault="00992A48" w:rsidP="00992A4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5A">
        <w:rPr>
          <w:rFonts w:ascii="Times New Roman" w:hAnsi="Times New Roman" w:cs="Times New Roman"/>
          <w:sz w:val="28"/>
          <w:szCs w:val="28"/>
        </w:rPr>
        <w:t>• ребёнок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жизни.</w:t>
      </w:r>
    </w:p>
    <w:p w:rsidR="00992A48" w:rsidRPr="00970A5A" w:rsidRDefault="00992A48" w:rsidP="00992A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30480</wp:posOffset>
            </wp:positionV>
            <wp:extent cx="1828800" cy="2095500"/>
            <wp:effectExtent l="19050" t="0" r="0" b="0"/>
            <wp:wrapNone/>
            <wp:docPr id="3" name="Рисунок 2" descr="4c014c3a7ecab0e2a638f5029f255f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014c3a7ecab0e2a638f5029f255f8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2B9" w:rsidRDefault="007322B9"/>
    <w:sectPr w:rsidR="007322B9" w:rsidSect="00970A5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92A48"/>
    <w:rsid w:val="007322B9"/>
    <w:rsid w:val="0099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A48"/>
    <w:rPr>
      <w:b/>
      <w:bCs/>
    </w:rPr>
  </w:style>
  <w:style w:type="paragraph" w:styleId="a5">
    <w:name w:val="No Spacing"/>
    <w:uiPriority w:val="1"/>
    <w:qFormat/>
    <w:rsid w:val="00992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2024-11-21T08:42:00Z</dcterms:created>
  <dcterms:modified xsi:type="dcterms:W3CDTF">2024-11-21T08:43:00Z</dcterms:modified>
</cp:coreProperties>
</file>